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13FE230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CBT-L5 </w:t>
                            </w:r>
                            <w:r w:rsidR="004C0973" w:rsidRPr="004C09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Supervisor </w:t>
                            </w:r>
                            <w:r w:rsidR="004C09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="004C0973" w:rsidRPr="004C09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eport </w:t>
                            </w:r>
                            <w:r w:rsidR="004C09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="004C0973" w:rsidRPr="004C09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orm</w:t>
                            </w:r>
                            <w:r w:rsidR="004C0973" w:rsidRPr="00351DF4">
                              <w:rPr>
                                <w:rFonts w:cs="Arial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0973">
                              <w:rPr>
                                <w:rFonts w:cs="Arial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13FE230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CBT-L5 </w:t>
                      </w:r>
                      <w:r w:rsidR="004C0973" w:rsidRPr="004C09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Supervisor </w:t>
                      </w:r>
                      <w:r w:rsidR="004C09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="004C0973" w:rsidRPr="004C09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eport </w:t>
                      </w:r>
                      <w:r w:rsidR="004C09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="004C0973" w:rsidRPr="004C097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orm</w:t>
                      </w:r>
                      <w:r w:rsidR="004C0973" w:rsidRPr="00351DF4">
                        <w:rPr>
                          <w:rFonts w:cs="Arial"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4C0973">
                        <w:rPr>
                          <w:rFonts w:cs="Arial"/>
                          <w:bCs/>
                          <w:color w:val="000000"/>
                          <w:sz w:val="36"/>
                          <w:szCs w:val="36"/>
                        </w:rPr>
                        <w:t xml:space="preserve">            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0A410DAF" w14:textId="7D7118B0" w:rsidR="004C0973" w:rsidRPr="002A1E8C" w:rsidRDefault="004C0973" w:rsidP="002A1E8C">
      <w:pPr>
        <w:tabs>
          <w:tab w:val="left" w:pos="4890"/>
          <w:tab w:val="right" w:leader="dot" w:pos="9639"/>
        </w:tabs>
        <w:spacing w:before="480" w:after="300"/>
        <w:ind w:left="567" w:hanging="567"/>
        <w:outlineLvl w:val="3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  <w:t xml:space="preserve">Supervisor report for (name of supervisee): </w:t>
      </w:r>
    </w:p>
    <w:tbl>
      <w:tblPr>
        <w:tblW w:w="0" w:type="auto"/>
        <w:tblInd w:w="-5" w:type="dxa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8364"/>
        <w:gridCol w:w="1800"/>
      </w:tblGrid>
      <w:tr w:rsidR="004C0973" w:rsidRPr="004C0973" w14:paraId="0979E0DD" w14:textId="77777777" w:rsidTr="004C0973">
        <w:trPr>
          <w:cantSplit/>
        </w:trPr>
        <w:tc>
          <w:tcPr>
            <w:tcW w:w="8364" w:type="dxa"/>
            <w:tcBorders>
              <w:bottom w:val="single" w:sz="6" w:space="0" w:color="323E4F" w:themeColor="text2" w:themeShade="BF"/>
            </w:tcBorders>
            <w:shd w:val="clear" w:color="auto" w:fill="E7E6E6" w:themeFill="background2"/>
          </w:tcPr>
          <w:p w14:paraId="7CB6A167" w14:textId="77777777" w:rsidR="004C0973" w:rsidRPr="004C0973" w:rsidRDefault="004C0973" w:rsidP="004C0973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Proficiency statement. Please comment on the following:</w:t>
            </w:r>
          </w:p>
        </w:tc>
        <w:tc>
          <w:tcPr>
            <w:tcW w:w="1800" w:type="dxa"/>
            <w:tcBorders>
              <w:bottom w:val="single" w:sz="6" w:space="0" w:color="323E4F" w:themeColor="text2" w:themeShade="BF"/>
            </w:tcBorders>
            <w:shd w:val="clear" w:color="auto" w:fill="E7E6E6" w:themeFill="background2"/>
          </w:tcPr>
          <w:p w14:paraId="055ADA6B" w14:textId="77777777" w:rsidR="004C0973" w:rsidRPr="004C0973" w:rsidRDefault="004C0973" w:rsidP="004C0973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Criteria</w:t>
            </w:r>
          </w:p>
        </w:tc>
      </w:tr>
      <w:tr w:rsidR="004C0973" w:rsidRPr="004C0973" w14:paraId="2FFD241B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23B43549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’s ability to work safely, </w:t>
            </w:r>
            <w:proofErr w:type="gramStart"/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ethically</w:t>
            </w:r>
            <w:proofErr w:type="gramEnd"/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and legally within the bounds of their role and proficiency level:</w:t>
            </w:r>
          </w:p>
          <w:p w14:paraId="536CF16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57706D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4E45F1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FDDEE3D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0098322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7F89B8C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7742ECA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F33C88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0A1F33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6FF53D1F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D5EFB73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’s ability to assess client needs and risk within a coherent framework, and make appropriate referrals where indicated:</w:t>
            </w:r>
          </w:p>
          <w:p w14:paraId="5FE123D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B2A0B96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70B50B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8241A1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C094183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232D09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2838237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2770EA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623A17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3059B857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2E36BCA2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’s ability to establish, maintain and end the therapeutic relationship:</w:t>
            </w:r>
          </w:p>
          <w:p w14:paraId="04EF5BC3" w14:textId="77777777" w:rsidR="004C0973" w:rsidRPr="004C0973" w:rsidRDefault="004C0973" w:rsidP="004C0973">
            <w:pPr>
              <w:keepNext/>
              <w:spacing w:after="60"/>
              <w:outlineLvl w:val="5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</w:p>
          <w:p w14:paraId="6D9FF133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BF5158F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448D54E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92C00AE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822EA0E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E79E29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4F5B974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1D87CBF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9366A8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7A281C7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64FFBE71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D019D9F" w14:textId="28ABBBFC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lastRenderedPageBreak/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’s ability to apply insights </w:t>
            </w:r>
            <w:r w:rsidR="0083511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on</w:t>
            </w:r>
            <w:r w:rsidR="00835117"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diversity issues to counselling work:</w:t>
            </w:r>
          </w:p>
          <w:p w14:paraId="4208C98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62942E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7F84420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A5A5FE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81E30C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94238E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C8DE45C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A7E9396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4F0A63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F24E206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5CA2FD8D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4239F31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’s ability to integrate skills and techniques from CBT approaches within a coherent theoretical framework:</w:t>
            </w:r>
          </w:p>
          <w:p w14:paraId="442F3409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1EC1B14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9D7B7FD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3BA4A11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CB829E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02C071E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419C3F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B7FD22B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1AE9203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3124677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7EDCDF62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3E5ED93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The </w:t>
            </w:r>
            <w:r w:rsidRPr="002A1E8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supervisee</w:t>
            </w: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’s ability to use learning and insights gained from supervision:</w:t>
            </w:r>
          </w:p>
          <w:p w14:paraId="56D81B0F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B92F5A0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FE5D98A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FD73183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D93592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8CF78F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A5F9EAC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 </w:t>
            </w:r>
          </w:p>
          <w:p w14:paraId="7157269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7715816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4D11F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31B81A7C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7A72B8B8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E257071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D5773CC" w14:textId="76CD1EA8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spacing w:before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Supervisor’s name: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3F021D4B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4F2AAB53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Supervisor’s signature: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Date: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32FB6A44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722887BE" w14:textId="77777777" w:rsidR="004C0973" w:rsidRPr="002A1E8C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Supervisee’s signature: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Date: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17EC8A73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AB396E4" w14:textId="77777777" w:rsidR="006A57CD" w:rsidRPr="004C0973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4C0973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19CE" w14:textId="77777777" w:rsidR="004D7CFA" w:rsidRDefault="004D7CFA" w:rsidP="0040055F">
      <w:r>
        <w:separator/>
      </w:r>
    </w:p>
  </w:endnote>
  <w:endnote w:type="continuationSeparator" w:id="0">
    <w:p w14:paraId="0CB5146C" w14:textId="77777777" w:rsidR="004D7CFA" w:rsidRDefault="004D7CFA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58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7275E40D" w14:textId="21FE946A" w:rsidR="004C0973" w:rsidRPr="004C0973" w:rsidRDefault="004C0973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23F896E6" wp14:editId="653BB390">
              <wp:simplePos x="0" y="0"/>
              <wp:positionH relativeFrom="margin">
                <wp:posOffset>3683000</wp:posOffset>
              </wp:positionH>
              <wp:positionV relativeFrom="page">
                <wp:posOffset>9912350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4C0973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4C0973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  <w:r>
          <w:rPr>
            <w:rFonts w:asciiTheme="minorHAnsi" w:hAnsiTheme="minorHAnsi" w:cstheme="minorHAnsi"/>
            <w:noProof/>
            <w:color w:val="3B3838" w:themeColor="background2" w:themeShade="40"/>
          </w:rPr>
          <w:t xml:space="preserve">                                          </w:t>
        </w:r>
      </w:p>
    </w:sdtContent>
  </w:sdt>
  <w:p w14:paraId="7BF1F629" w14:textId="78F6754A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E123" w14:textId="77777777" w:rsidR="004D7CFA" w:rsidRDefault="004D7CFA" w:rsidP="0040055F">
      <w:r>
        <w:separator/>
      </w:r>
    </w:p>
  </w:footnote>
  <w:footnote w:type="continuationSeparator" w:id="0">
    <w:p w14:paraId="389FF8B5" w14:textId="77777777" w:rsidR="004D7CFA" w:rsidRDefault="004D7CFA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A1E8C"/>
    <w:rsid w:val="002F4B34"/>
    <w:rsid w:val="0040055F"/>
    <w:rsid w:val="004C0973"/>
    <w:rsid w:val="004D7CFA"/>
    <w:rsid w:val="00656EED"/>
    <w:rsid w:val="006A57CD"/>
    <w:rsid w:val="007F7714"/>
    <w:rsid w:val="00835117"/>
    <w:rsid w:val="009F7767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9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9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73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35117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01717-7942-4ABD-A009-3A099803D386}"/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Supervisor's report</dc:title>
  <dc:subject/>
  <dc:creator>Jackie Rice</dc:creator>
  <cp:keywords/>
  <dc:description/>
  <cp:lastModifiedBy>Natalie Burford</cp:lastModifiedBy>
  <cp:revision>5</cp:revision>
  <dcterms:created xsi:type="dcterms:W3CDTF">2020-07-01T15:29:00Z</dcterms:created>
  <dcterms:modified xsi:type="dcterms:W3CDTF">2023-08-03T09:27:00Z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